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5C" w:rsidRDefault="00DA5D5C" w:rsidP="00DA5D5C">
      <w:pPr>
        <w:rPr>
          <w:b/>
          <w:sz w:val="26"/>
          <w:u w:val="single"/>
        </w:rPr>
      </w:pPr>
    </w:p>
    <w:p w:rsidR="00DA5D5C" w:rsidRDefault="00DA5D5C" w:rsidP="00DA5D5C">
      <w:pPr>
        <w:rPr>
          <w:b/>
          <w:sz w:val="26"/>
          <w:u w:val="single"/>
        </w:rPr>
      </w:pPr>
      <w:r>
        <w:rPr>
          <w:b/>
          <w:sz w:val="26"/>
          <w:u w:val="single"/>
        </w:rPr>
        <w:t>INDICES</w:t>
      </w:r>
    </w:p>
    <w:p w:rsidR="00DA5D5C" w:rsidRDefault="00DA5D5C" w:rsidP="00DA5D5C">
      <w:pPr>
        <w:rPr>
          <w:b/>
          <w:sz w:val="26"/>
          <w:u w:val="single"/>
        </w:rPr>
      </w:pPr>
    </w:p>
    <w:p w:rsidR="00DA5D5C" w:rsidRDefault="00DA5D5C" w:rsidP="00DA5D5C">
      <w:r>
        <w:rPr>
          <w:b/>
        </w:rPr>
        <w:t>1.</w:t>
      </w:r>
      <w:r>
        <w:tab/>
        <w:t xml:space="preserve">Simplify </w:t>
      </w:r>
      <w:r>
        <w:tab/>
      </w:r>
      <w:r>
        <w:rPr>
          <w:position w:val="-24"/>
        </w:rPr>
        <w:object w:dxaOrig="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pt;height:33.35pt" o:ole="">
            <v:imagedata r:id="rId5" o:title=""/>
          </v:shape>
          <o:OLEObject Type="Embed" ProgID="Equation.3" ShapeID="_x0000_i1025" DrawAspect="Content" ObjectID="_1508144132" r:id="rId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 xml:space="preserve">(1) </w:t>
      </w:r>
    </w:p>
    <w:p w:rsidR="00DA5D5C" w:rsidRDefault="00DA5D5C" w:rsidP="00DA5D5C"/>
    <w:p w:rsidR="00DA5D5C" w:rsidRDefault="00DA5D5C" w:rsidP="00DA5D5C"/>
    <w:p w:rsidR="00DA5D5C" w:rsidRDefault="00DA5D5C" w:rsidP="00DA5D5C">
      <w:r>
        <w:rPr>
          <w:b/>
        </w:rPr>
        <w:t>2.</w:t>
      </w:r>
      <w:r>
        <w:tab/>
        <w:t xml:space="preserve">Simplify the expression below, giving your answer with a positive power. </w:t>
      </w:r>
    </w:p>
    <w:p w:rsidR="00DA5D5C" w:rsidRDefault="00DA5D5C" w:rsidP="00DA5D5C">
      <w:pPr>
        <w:tabs>
          <w:tab w:val="left" w:pos="3105"/>
        </w:tabs>
      </w:pPr>
      <w:r>
        <w:tab/>
      </w:r>
    </w:p>
    <w:p w:rsidR="00DA5D5C" w:rsidRDefault="00DA5D5C" w:rsidP="00DA5D5C">
      <w:r>
        <w:tab/>
      </w:r>
      <w:r>
        <w:tab/>
      </w:r>
      <w:r>
        <w:tab/>
      </w:r>
      <w:r>
        <w:rPr>
          <w:position w:val="-6"/>
        </w:rPr>
        <w:object w:dxaOrig="920" w:dyaOrig="320">
          <v:shape id="_x0000_i1026" type="#_x0000_t75" style="width:45.35pt;height:16pt" o:ole="">
            <v:imagedata r:id="rId7" o:title=""/>
          </v:shape>
          <o:OLEObject Type="Embed" ProgID="Equation.3" ShapeID="_x0000_i1026" DrawAspect="Content" ObjectID="_1508144133" r:id="rId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</w:t>
      </w:r>
      <w:r>
        <w:rPr>
          <w:b/>
        </w:rPr>
        <w:t>(2)</w:t>
      </w:r>
    </w:p>
    <w:p w:rsidR="00DA5D5C" w:rsidRDefault="00DA5D5C" w:rsidP="00DA5D5C"/>
    <w:p w:rsidR="00DA5D5C" w:rsidRDefault="00DA5D5C" w:rsidP="00DA5D5C">
      <w:r>
        <w:rPr>
          <w:b/>
        </w:rPr>
        <w:t>3.</w:t>
      </w:r>
      <w:r>
        <w:tab/>
        <w:t xml:space="preserve">Express </w:t>
      </w:r>
    </w:p>
    <w:p w:rsidR="00DA5D5C" w:rsidRDefault="00DA5D5C" w:rsidP="00DA5D5C">
      <w:r>
        <w:tab/>
      </w:r>
    </w:p>
    <w:p w:rsidR="00DA5D5C" w:rsidRDefault="00DA5D5C" w:rsidP="00DA5D5C">
      <w:r>
        <w:tab/>
      </w:r>
      <w:r>
        <w:tab/>
      </w:r>
      <w:r>
        <w:tab/>
      </w:r>
      <w:r>
        <w:rPr>
          <w:position w:val="-10"/>
        </w:rPr>
        <w:object w:dxaOrig="1359" w:dyaOrig="360">
          <v:shape id="_x0000_i1027" type="#_x0000_t75" style="width:68pt;height:18.65pt" o:ole="">
            <v:imagedata r:id="rId9" o:title=""/>
          </v:shape>
          <o:OLEObject Type="Embed" ProgID="Equation.3" ShapeID="_x0000_i1027" DrawAspect="Content" ObjectID="_1508144134" r:id="rId10"/>
        </w:object>
      </w:r>
      <w:r>
        <w:tab/>
      </w:r>
      <w:r>
        <w:tab/>
      </w:r>
      <w:proofErr w:type="gramStart"/>
      <w:r>
        <w:t>in</w:t>
      </w:r>
      <w:proofErr w:type="gramEnd"/>
      <w:r>
        <w:t xml:space="preserve"> its simplest form.</w:t>
      </w:r>
      <w:r>
        <w:tab/>
      </w:r>
      <w:r>
        <w:tab/>
      </w:r>
      <w:r>
        <w:tab/>
      </w:r>
      <w:r>
        <w:tab/>
      </w:r>
      <w:r>
        <w:rPr>
          <w:b/>
        </w:rPr>
        <w:t>(2)</w:t>
      </w:r>
    </w:p>
    <w:p w:rsidR="00DA5D5C" w:rsidRDefault="00DA5D5C" w:rsidP="00DA5D5C"/>
    <w:p w:rsidR="00DA5D5C" w:rsidRDefault="00DA5D5C" w:rsidP="00DA5D5C">
      <w:r>
        <w:rPr>
          <w:b/>
        </w:rPr>
        <w:t>4.</w:t>
      </w:r>
      <w:r>
        <w:tab/>
        <w:t>Simplify</w:t>
      </w:r>
    </w:p>
    <w:p w:rsidR="00DA5D5C" w:rsidRDefault="00DA5D5C" w:rsidP="00DA5D5C"/>
    <w:p w:rsidR="00DA5D5C" w:rsidRDefault="00DA5D5C" w:rsidP="00DA5D5C">
      <w:pPr>
        <w:rPr>
          <w:b/>
        </w:rPr>
      </w:pPr>
      <w:r>
        <w:tab/>
      </w:r>
      <w:r>
        <w:tab/>
      </w:r>
      <w:r>
        <w:tab/>
      </w:r>
      <w:r>
        <w:rPr>
          <w:position w:val="-24"/>
        </w:rPr>
        <w:object w:dxaOrig="920" w:dyaOrig="660">
          <v:shape id="_x0000_i1028" type="#_x0000_t75" style="width:45.35pt;height:33.35pt" o:ole="">
            <v:imagedata r:id="rId11" o:title=""/>
          </v:shape>
          <o:OLEObject Type="Embed" ProgID="Equation.3" ShapeID="_x0000_i1028" DrawAspect="Content" ObjectID="_1508144135" r:id="rId1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(3)</w:t>
      </w:r>
    </w:p>
    <w:p w:rsidR="00DA5D5C" w:rsidRDefault="00DA5D5C" w:rsidP="00DA5D5C"/>
    <w:p w:rsidR="00DA5D5C" w:rsidRDefault="00DA5D5C" w:rsidP="00DA5D5C">
      <w:r>
        <w:rPr>
          <w:b/>
        </w:rPr>
        <w:t>5.</w:t>
      </w:r>
      <w:r>
        <w:tab/>
        <w:t>Express in its simplest form</w:t>
      </w:r>
    </w:p>
    <w:p w:rsidR="00DA5D5C" w:rsidRDefault="00DA5D5C" w:rsidP="00DA5D5C"/>
    <w:p w:rsidR="00DA5D5C" w:rsidRDefault="00DA5D5C" w:rsidP="00DA5D5C">
      <w:r>
        <w:tab/>
      </w:r>
      <w:r>
        <w:tab/>
      </w:r>
      <w:r>
        <w:tab/>
      </w:r>
      <w:r>
        <w:rPr>
          <w:position w:val="-30"/>
        </w:rPr>
        <w:object w:dxaOrig="720" w:dyaOrig="720">
          <v:shape id="_x0000_i1029" type="#_x0000_t75" style="width:36pt;height:36pt" o:ole="">
            <v:imagedata r:id="rId13" o:title=""/>
          </v:shape>
          <o:OLEObject Type="Embed" ProgID="Equation.3" ShapeID="_x0000_i1029" DrawAspect="Content" ObjectID="_1508144136" r:id="rId1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(2)</w:t>
      </w:r>
    </w:p>
    <w:p w:rsidR="00DA5D5C" w:rsidRDefault="00DA5D5C" w:rsidP="00DA5D5C"/>
    <w:p w:rsidR="00DA5D5C" w:rsidRDefault="00DA5D5C" w:rsidP="00DA5D5C">
      <w:r>
        <w:rPr>
          <w:b/>
        </w:rPr>
        <w:t>6.</w:t>
      </w:r>
      <w:r>
        <w:tab/>
        <w:t xml:space="preserve">Evaluate    </w:t>
      </w:r>
      <w:r>
        <w:tab/>
      </w:r>
      <w:r>
        <w:rPr>
          <w:position w:val="-6"/>
        </w:rPr>
        <w:object w:dxaOrig="400" w:dyaOrig="499">
          <v:shape id="_x0000_i1030" type="#_x0000_t75" style="width:20pt;height:25.35pt" o:ole="">
            <v:imagedata r:id="rId15" o:title=""/>
          </v:shape>
          <o:OLEObject Type="Embed" ProgID="Equation.3" ShapeID="_x0000_i1030" DrawAspect="Content" ObjectID="_1508144137" r:id="rId1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>(2)</w:t>
      </w:r>
    </w:p>
    <w:p w:rsidR="00DA5D5C" w:rsidRDefault="00DA5D5C" w:rsidP="00DA5D5C"/>
    <w:p w:rsidR="00DA5D5C" w:rsidRDefault="00DA5D5C" w:rsidP="00DA5D5C"/>
    <w:p w:rsidR="00DA5D5C" w:rsidRDefault="00DA5D5C" w:rsidP="00DA5D5C">
      <w:r>
        <w:tab/>
      </w:r>
    </w:p>
    <w:p w:rsidR="00DA5D5C" w:rsidRDefault="00DA5D5C" w:rsidP="00DA5D5C">
      <w:r>
        <w:rPr>
          <w:b/>
        </w:rPr>
        <w:t>7.</w:t>
      </w:r>
      <w:r>
        <w:t xml:space="preserve"> </w:t>
      </w:r>
      <w:r>
        <w:tab/>
        <w:t xml:space="preserve">Simplify, expressing your answer with positive indices. </w:t>
      </w:r>
    </w:p>
    <w:p w:rsidR="00DA5D5C" w:rsidRDefault="00DA5D5C" w:rsidP="00DA5D5C">
      <w:r>
        <w:tab/>
      </w:r>
    </w:p>
    <w:p w:rsidR="00DA5D5C" w:rsidRDefault="00DA5D5C" w:rsidP="00DA5D5C">
      <w:r>
        <w:tab/>
      </w:r>
      <w:r>
        <w:tab/>
      </w:r>
      <w:r>
        <w:tab/>
      </w:r>
      <w:r>
        <w:rPr>
          <w:position w:val="-10"/>
        </w:rPr>
        <w:object w:dxaOrig="1680" w:dyaOrig="360">
          <v:shape id="_x0000_i1031" type="#_x0000_t75" style="width:84pt;height:18.65pt" o:ole="">
            <v:imagedata r:id="rId17" o:title=""/>
          </v:shape>
          <o:OLEObject Type="Embed" ProgID="Equation.3" ShapeID="_x0000_i1031" DrawAspect="Content" ObjectID="_1508144138" r:id="rId1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</w:t>
      </w:r>
      <w:r>
        <w:rPr>
          <w:b/>
        </w:rPr>
        <w:t>(2)</w:t>
      </w:r>
    </w:p>
    <w:p w:rsidR="00DA5D5C" w:rsidRDefault="00DA5D5C" w:rsidP="00DA5D5C"/>
    <w:p w:rsidR="00DA5D5C" w:rsidRDefault="00DA5D5C" w:rsidP="00DA5D5C">
      <w:r>
        <w:rPr>
          <w:b/>
        </w:rPr>
        <w:t>8.</w:t>
      </w:r>
      <w:r>
        <w:tab/>
        <w:t>Simplify</w:t>
      </w:r>
    </w:p>
    <w:p w:rsidR="00DA5D5C" w:rsidRDefault="00DA5D5C" w:rsidP="00DA5D5C"/>
    <w:p w:rsidR="00DA5D5C" w:rsidRDefault="00DA5D5C" w:rsidP="00DA5D5C">
      <w:r>
        <w:tab/>
      </w:r>
      <w:r>
        <w:tab/>
      </w:r>
      <w:r>
        <w:tab/>
      </w:r>
      <w:r>
        <w:rPr>
          <w:position w:val="-10"/>
        </w:rPr>
        <w:object w:dxaOrig="1100" w:dyaOrig="360">
          <v:shape id="_x0000_i1032" type="#_x0000_t75" style="width:54.65pt;height:18.65pt" o:ole="">
            <v:imagedata r:id="rId19" o:title=""/>
          </v:shape>
          <o:OLEObject Type="Embed" ProgID="Equation.3" ShapeID="_x0000_i1032" DrawAspect="Content" ObjectID="_1508144139" r:id="rId2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</w:t>
      </w:r>
      <w:r>
        <w:rPr>
          <w:b/>
        </w:rPr>
        <w:t>2)</w:t>
      </w:r>
    </w:p>
    <w:p w:rsidR="00DA5D5C" w:rsidRDefault="00DA5D5C" w:rsidP="00DA5D5C"/>
    <w:p w:rsidR="00DA5D5C" w:rsidRDefault="00DA5D5C" w:rsidP="00DA5D5C"/>
    <w:p w:rsidR="00DA5D5C" w:rsidRDefault="00DA5D5C" w:rsidP="00DA5D5C">
      <w:r>
        <w:rPr>
          <w:b/>
        </w:rPr>
        <w:t>9</w:t>
      </w:r>
      <w:r>
        <w:t>.</w:t>
      </w:r>
      <w:r>
        <w:tab/>
        <w:t xml:space="preserve">Express        </w:t>
      </w:r>
      <w:r>
        <w:rPr>
          <w:position w:val="-10"/>
        </w:rPr>
        <w:object w:dxaOrig="1359" w:dyaOrig="540">
          <v:shape id="_x0000_i1033" type="#_x0000_t75" style="width:68pt;height:26.65pt" o:ole="">
            <v:imagedata r:id="rId21" o:title=""/>
          </v:shape>
          <o:OLEObject Type="Embed" ProgID="Equation.3" ShapeID="_x0000_i1033" DrawAspect="Content" ObjectID="_1508144140" r:id="rId22"/>
        </w:object>
      </w:r>
      <w:r>
        <w:rPr>
          <w:position w:val="-10"/>
        </w:rPr>
        <w:t xml:space="preserve">      </w:t>
      </w:r>
      <w:r>
        <w:t>in it</w:t>
      </w:r>
      <w:r>
        <w:t xml:space="preserve">s simplest form. </w:t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</w:t>
      </w:r>
      <w:r>
        <w:t>(</w:t>
      </w:r>
      <w:r>
        <w:rPr>
          <w:b/>
        </w:rPr>
        <w:t>2)</w:t>
      </w:r>
    </w:p>
    <w:p w:rsidR="00DA5D5C" w:rsidRDefault="00DA5D5C" w:rsidP="00DA5D5C"/>
    <w:p w:rsidR="00DA5D5C" w:rsidRDefault="00DA5D5C" w:rsidP="00DA5D5C"/>
    <w:p w:rsidR="00815CC6" w:rsidRDefault="00DA5D5C">
      <w:r>
        <w:rPr>
          <w:b/>
        </w:rPr>
        <w:t>10.</w:t>
      </w:r>
      <w:r>
        <w:tab/>
        <w:t>Express</w:t>
      </w:r>
      <w:r>
        <w:tab/>
      </w:r>
      <w:r>
        <w:rPr>
          <w:position w:val="-24"/>
        </w:rPr>
        <w:object w:dxaOrig="1040" w:dyaOrig="680">
          <v:shape id="_x0000_i1034" type="#_x0000_t75" style="width:52pt;height:33.35pt" o:ole="">
            <v:imagedata r:id="rId23" o:title=""/>
          </v:shape>
          <o:OLEObject Type="Embed" ProgID="Equation.3" ShapeID="_x0000_i1034" DrawAspect="Content" ObjectID="_1508144141" r:id="rId24"/>
        </w:object>
      </w:r>
      <w:r>
        <w:tab/>
      </w:r>
      <w:r>
        <w:tab/>
      </w:r>
      <w:r>
        <w:t xml:space="preserve">in its simplest form. </w:t>
      </w:r>
      <w:r>
        <w:tab/>
      </w:r>
      <w:r>
        <w:tab/>
      </w:r>
      <w:r>
        <w:tab/>
        <w:t xml:space="preserve">   </w:t>
      </w:r>
      <w:r>
        <w:tab/>
        <w:t xml:space="preserve"> </w:t>
      </w:r>
      <w:r>
        <w:t>(</w:t>
      </w:r>
      <w:r>
        <w:rPr>
          <w:b/>
        </w:rPr>
        <w:t>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b/>
          <w:u w:val="single"/>
        </w:rPr>
        <w:t>20 marks</w:t>
      </w:r>
      <w:r>
        <w:tab/>
      </w:r>
      <w:bookmarkStart w:id="0" w:name="_GoBack"/>
      <w:bookmarkEnd w:id="0"/>
    </w:p>
    <w:sectPr w:rsidR="00815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5C"/>
    <w:rsid w:val="00815CC6"/>
    <w:rsid w:val="00DA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D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stephensonc</dc:creator>
  <cp:lastModifiedBy>stephensonc</cp:lastModifiedBy>
  <cp:revision>1</cp:revision>
  <dcterms:created xsi:type="dcterms:W3CDTF">2015-11-04T12:07:00Z</dcterms:created>
  <dcterms:modified xsi:type="dcterms:W3CDTF">2015-11-04T12:09:00Z</dcterms:modified>
</cp:coreProperties>
</file>